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8B" w:rsidRDefault="00A67063">
      <w:pPr>
        <w:jc w:val="center"/>
        <w:rPr>
          <w:rFonts w:ascii="宋体" w:eastAsia="宋体" w:hAnsi="宋体" w:cs="宋体"/>
          <w:b/>
          <w:sz w:val="36"/>
          <w:szCs w:val="44"/>
        </w:rPr>
      </w:pPr>
      <w:r>
        <w:rPr>
          <w:rFonts w:ascii="Arial" w:eastAsia="宋体" w:hAnsi="Arial" w:cs="Arial" w:hint="eastAsia"/>
          <w:b/>
          <w:sz w:val="36"/>
          <w:szCs w:val="44"/>
        </w:rPr>
        <w:t>202</w:t>
      </w:r>
      <w:r>
        <w:rPr>
          <w:rFonts w:ascii="Arial" w:eastAsia="宋体" w:hAnsi="Arial" w:cs="Arial"/>
          <w:b/>
          <w:sz w:val="36"/>
          <w:szCs w:val="44"/>
        </w:rPr>
        <w:t>1</w:t>
      </w:r>
      <w:r w:rsidR="00623046">
        <w:rPr>
          <w:rFonts w:ascii="宋体" w:eastAsia="宋体" w:hAnsi="宋体" w:cs="宋体" w:hint="eastAsia"/>
          <w:b/>
          <w:sz w:val="36"/>
          <w:szCs w:val="44"/>
        </w:rPr>
        <w:t>年度业务运行经费</w:t>
      </w:r>
      <w:r>
        <w:rPr>
          <w:rFonts w:ascii="宋体" w:eastAsia="宋体" w:hAnsi="宋体" w:cs="宋体" w:hint="eastAsia"/>
          <w:b/>
          <w:sz w:val="36"/>
          <w:szCs w:val="44"/>
        </w:rPr>
        <w:t>绩效自评报告</w:t>
      </w:r>
    </w:p>
    <w:p w:rsidR="00623046" w:rsidRDefault="00623046">
      <w:pPr>
        <w:jc w:val="center"/>
        <w:rPr>
          <w:rFonts w:ascii="宋体" w:eastAsia="宋体" w:hAnsi="宋体" w:cs="宋体"/>
          <w:b/>
          <w:sz w:val="36"/>
          <w:szCs w:val="44"/>
        </w:rPr>
      </w:pPr>
    </w:p>
    <w:p w:rsidR="00720F8B" w:rsidRDefault="00A67063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一、绩效目标完成情况分析</w:t>
      </w:r>
    </w:p>
    <w:p w:rsidR="00720F8B" w:rsidRDefault="00A67063" w:rsidP="00623046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（一）资金投入情况分析。</w:t>
      </w:r>
    </w:p>
    <w:p w:rsidR="00720F8B" w:rsidRDefault="00AD4AAB">
      <w:p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仿宋_GB2312" w:hint="eastAsia"/>
          <w:szCs w:val="32"/>
        </w:rPr>
        <w:t>2021年我委业务运行费财政拨款</w:t>
      </w:r>
      <w:r w:rsidR="00A67063">
        <w:rPr>
          <w:rFonts w:ascii="仿宋_GB2312" w:hint="eastAsia"/>
          <w:szCs w:val="32"/>
        </w:rPr>
        <w:t>预算数</w:t>
      </w:r>
      <w:r>
        <w:rPr>
          <w:rFonts w:ascii="仿宋_GB2312" w:hint="eastAsia"/>
          <w:szCs w:val="32"/>
        </w:rPr>
        <w:t>为7</w:t>
      </w:r>
      <w:r w:rsidR="00A67063">
        <w:rPr>
          <w:rFonts w:ascii="仿宋_GB2312" w:hint="eastAsia"/>
          <w:szCs w:val="32"/>
        </w:rPr>
        <w:t>万元，实际完成</w:t>
      </w:r>
      <w:r>
        <w:rPr>
          <w:rFonts w:ascii="仿宋_GB2312" w:hint="eastAsia"/>
          <w:szCs w:val="32"/>
        </w:rPr>
        <w:t>数为7</w:t>
      </w:r>
      <w:r w:rsidR="00A67063">
        <w:rPr>
          <w:rFonts w:ascii="仿宋_GB2312" w:hint="eastAsia"/>
          <w:szCs w:val="32"/>
        </w:rPr>
        <w:t>万元。</w:t>
      </w:r>
    </w:p>
    <w:p w:rsidR="00720F8B" w:rsidRDefault="00A67063" w:rsidP="00623046">
      <w:pPr>
        <w:numPr>
          <w:ilvl w:val="0"/>
          <w:numId w:val="1"/>
        </w:num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总体绩效目标完成情况分析。</w:t>
      </w:r>
    </w:p>
    <w:p w:rsidR="00720F8B" w:rsidRDefault="00A67063">
      <w:p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仿宋_GB2312" w:hint="eastAsia"/>
          <w:szCs w:val="32"/>
        </w:rPr>
        <w:t>市发展改革委</w:t>
      </w:r>
      <w:r w:rsidR="003C7A35">
        <w:rPr>
          <w:rFonts w:ascii="仿宋_GB2312" w:hint="eastAsia"/>
          <w:szCs w:val="32"/>
        </w:rPr>
        <w:t>预定2021年完成含价格认证支出的业务运行经费支出共计7万元。</w:t>
      </w:r>
    </w:p>
    <w:p w:rsidR="00720F8B" w:rsidRDefault="00A67063" w:rsidP="00623046">
      <w:pPr>
        <w:numPr>
          <w:ilvl w:val="0"/>
          <w:numId w:val="1"/>
        </w:numPr>
        <w:ind w:firstLineChars="200" w:firstLine="600"/>
        <w:outlineLvl w:val="0"/>
        <w:rPr>
          <w:rFonts w:ascii="楷体_GB2312" w:eastAsia="楷体_GB2312" w:hAnsi="楷体_GB2312" w:cs="楷体_GB2312"/>
          <w:b/>
          <w:bCs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Cs w:val="32"/>
        </w:rPr>
        <w:t>绩效指标完成情况分析。</w:t>
      </w:r>
    </w:p>
    <w:p w:rsidR="00720F8B" w:rsidRDefault="003C7A35">
      <w:pPr>
        <w:ind w:firstLineChars="200" w:firstLine="600"/>
        <w:outlineLvl w:val="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全年紧紧围绕工作目标展开业务</w:t>
      </w:r>
      <w:r w:rsidR="007E110B">
        <w:rPr>
          <w:rFonts w:ascii="仿宋_GB2312" w:hint="eastAsia"/>
          <w:szCs w:val="32"/>
        </w:rPr>
        <w:t>运行</w:t>
      </w:r>
      <w:r w:rsidR="00A67063">
        <w:rPr>
          <w:rFonts w:ascii="仿宋_GB2312" w:hint="eastAsia"/>
          <w:szCs w:val="32"/>
        </w:rPr>
        <w:t>，积极</w:t>
      </w:r>
      <w:r w:rsidR="007E110B">
        <w:rPr>
          <w:rFonts w:ascii="仿宋_GB2312" w:hint="eastAsia"/>
          <w:szCs w:val="32"/>
        </w:rPr>
        <w:t>开展价格认证、价格纠纷调解等相关工作，支出事项主要为</w:t>
      </w:r>
      <w:r w:rsidR="007E110B" w:rsidRPr="007E110B">
        <w:rPr>
          <w:rFonts w:ascii="仿宋_GB2312" w:hint="eastAsia"/>
          <w:szCs w:val="32"/>
        </w:rPr>
        <w:t>价格认证相关工作及聘用人员劳务费等成本支出</w:t>
      </w:r>
      <w:r w:rsidR="007E110B">
        <w:rPr>
          <w:rFonts w:ascii="仿宋_GB2312" w:hint="eastAsia"/>
          <w:szCs w:val="32"/>
        </w:rPr>
        <w:t>，</w:t>
      </w:r>
      <w:r w:rsidR="00A67063">
        <w:rPr>
          <w:rFonts w:ascii="仿宋_GB2312" w:hint="eastAsia"/>
          <w:szCs w:val="32"/>
        </w:rPr>
        <w:t>相关工作均已完成。</w:t>
      </w:r>
    </w:p>
    <w:p w:rsidR="00720F8B" w:rsidRDefault="00A67063">
      <w:pPr>
        <w:ind w:firstLineChars="200" w:firstLine="600"/>
        <w:rPr>
          <w:rFonts w:ascii="仿宋_GB2312"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二、偏离绩效目标的原因和下一步改进措施</w:t>
      </w:r>
    </w:p>
    <w:p w:rsidR="00720F8B" w:rsidRDefault="00A67063">
      <w:pPr>
        <w:ind w:firstLineChars="200"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总体绩效目标和绩效指标已完成。下一步市发展改革委将继续加强对接</w:t>
      </w:r>
      <w:r w:rsidR="00BD4ADC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积极推进相关工作。</w:t>
      </w:r>
    </w:p>
    <w:p w:rsidR="00720F8B" w:rsidRDefault="00A67063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三、绩效自评结果拟应用和公开情况</w:t>
      </w:r>
    </w:p>
    <w:p w:rsidR="00720F8B" w:rsidRDefault="00720F8B">
      <w:pPr>
        <w:ind w:firstLineChars="200" w:firstLine="600"/>
        <w:rPr>
          <w:rFonts w:ascii="黑体" w:eastAsia="黑体" w:hAnsi="黑体" w:cs="黑体"/>
          <w:bCs/>
          <w:szCs w:val="32"/>
        </w:rPr>
      </w:pPr>
    </w:p>
    <w:p w:rsidR="00720F8B" w:rsidRDefault="00A67063">
      <w:pPr>
        <w:ind w:firstLineChars="200" w:firstLine="60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四、其他需要说明的问题</w:t>
      </w:r>
    </w:p>
    <w:p w:rsidR="00720F8B" w:rsidRDefault="00C40C3C" w:rsidP="00623046">
      <w:pPr>
        <w:ind w:firstLineChars="200" w:firstLine="600"/>
      </w:pPr>
      <w:r>
        <w:rPr>
          <w:rFonts w:hint="eastAsia"/>
        </w:rPr>
        <w:t>无</w:t>
      </w:r>
    </w:p>
    <w:sectPr w:rsidR="00720F8B" w:rsidSect="00720F8B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3CA" w:rsidRDefault="002723CA" w:rsidP="00720F8B">
      <w:r>
        <w:separator/>
      </w:r>
    </w:p>
  </w:endnote>
  <w:endnote w:type="continuationSeparator" w:id="1">
    <w:p w:rsidR="002723CA" w:rsidRDefault="002723CA" w:rsidP="00720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F8B" w:rsidRDefault="00720F8B">
    <w:pPr>
      <w:pStyle w:val="a4"/>
      <w:jc w:val="center"/>
    </w:pPr>
  </w:p>
  <w:p w:rsidR="00720F8B" w:rsidRDefault="00720F8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3CA" w:rsidRDefault="002723CA" w:rsidP="00720F8B">
      <w:r>
        <w:separator/>
      </w:r>
    </w:p>
  </w:footnote>
  <w:footnote w:type="continuationSeparator" w:id="1">
    <w:p w:rsidR="002723CA" w:rsidRDefault="002723CA" w:rsidP="00720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9FF6C6B"/>
    <w:multiLevelType w:val="singleLevel"/>
    <w:tmpl w:val="B9FF6C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5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F82"/>
    <w:rsid w:val="FFEFE5FB"/>
    <w:rsid w:val="000101E1"/>
    <w:rsid w:val="000732DA"/>
    <w:rsid w:val="00075CDC"/>
    <w:rsid w:val="000B0C25"/>
    <w:rsid w:val="000B1E8F"/>
    <w:rsid w:val="000B6964"/>
    <w:rsid w:val="00103656"/>
    <w:rsid w:val="00103D16"/>
    <w:rsid w:val="00111638"/>
    <w:rsid w:val="00111928"/>
    <w:rsid w:val="0012041C"/>
    <w:rsid w:val="00164D84"/>
    <w:rsid w:val="00173016"/>
    <w:rsid w:val="0017509C"/>
    <w:rsid w:val="001808CA"/>
    <w:rsid w:val="001A197D"/>
    <w:rsid w:val="001A4E46"/>
    <w:rsid w:val="001C751F"/>
    <w:rsid w:val="001E03FE"/>
    <w:rsid w:val="002123E8"/>
    <w:rsid w:val="00250053"/>
    <w:rsid w:val="002723CA"/>
    <w:rsid w:val="0029569C"/>
    <w:rsid w:val="002A5FA7"/>
    <w:rsid w:val="002B3EEF"/>
    <w:rsid w:val="002B54E4"/>
    <w:rsid w:val="002E5562"/>
    <w:rsid w:val="002F6705"/>
    <w:rsid w:val="00301FC0"/>
    <w:rsid w:val="00336A16"/>
    <w:rsid w:val="003663A3"/>
    <w:rsid w:val="00387DD5"/>
    <w:rsid w:val="003B0980"/>
    <w:rsid w:val="003C6374"/>
    <w:rsid w:val="003C7A35"/>
    <w:rsid w:val="003D2CB9"/>
    <w:rsid w:val="00413F12"/>
    <w:rsid w:val="00493012"/>
    <w:rsid w:val="004D2137"/>
    <w:rsid w:val="005B53E7"/>
    <w:rsid w:val="005C2F61"/>
    <w:rsid w:val="005D1514"/>
    <w:rsid w:val="005D7CC3"/>
    <w:rsid w:val="00605EDC"/>
    <w:rsid w:val="006218A1"/>
    <w:rsid w:val="00623046"/>
    <w:rsid w:val="00682A10"/>
    <w:rsid w:val="006A30E4"/>
    <w:rsid w:val="006A74BF"/>
    <w:rsid w:val="006C1CEE"/>
    <w:rsid w:val="006D5A86"/>
    <w:rsid w:val="00707C2E"/>
    <w:rsid w:val="00713045"/>
    <w:rsid w:val="00720F8B"/>
    <w:rsid w:val="00722A7D"/>
    <w:rsid w:val="00724A6B"/>
    <w:rsid w:val="0073331B"/>
    <w:rsid w:val="00733C2D"/>
    <w:rsid w:val="00756C7F"/>
    <w:rsid w:val="007D7E6E"/>
    <w:rsid w:val="007E110B"/>
    <w:rsid w:val="00850797"/>
    <w:rsid w:val="00853FC4"/>
    <w:rsid w:val="008720F1"/>
    <w:rsid w:val="00882EFA"/>
    <w:rsid w:val="00895ECD"/>
    <w:rsid w:val="008B2F56"/>
    <w:rsid w:val="008B5BF3"/>
    <w:rsid w:val="008F0996"/>
    <w:rsid w:val="00903791"/>
    <w:rsid w:val="009600BD"/>
    <w:rsid w:val="00961C83"/>
    <w:rsid w:val="0096452C"/>
    <w:rsid w:val="009922BC"/>
    <w:rsid w:val="009E0D8C"/>
    <w:rsid w:val="00A02AF3"/>
    <w:rsid w:val="00A25077"/>
    <w:rsid w:val="00A610CC"/>
    <w:rsid w:val="00A67063"/>
    <w:rsid w:val="00A8737E"/>
    <w:rsid w:val="00AA19AF"/>
    <w:rsid w:val="00AB1C6B"/>
    <w:rsid w:val="00AD4AAB"/>
    <w:rsid w:val="00AE1015"/>
    <w:rsid w:val="00AF79EB"/>
    <w:rsid w:val="00B71CDA"/>
    <w:rsid w:val="00BB07F9"/>
    <w:rsid w:val="00BC6882"/>
    <w:rsid w:val="00BD3FE0"/>
    <w:rsid w:val="00BD4ADC"/>
    <w:rsid w:val="00BE58CF"/>
    <w:rsid w:val="00BF30C5"/>
    <w:rsid w:val="00C40C3C"/>
    <w:rsid w:val="00CA5578"/>
    <w:rsid w:val="00CA7DAA"/>
    <w:rsid w:val="00CD440E"/>
    <w:rsid w:val="00D04826"/>
    <w:rsid w:val="00D367DF"/>
    <w:rsid w:val="00D63908"/>
    <w:rsid w:val="00D8718A"/>
    <w:rsid w:val="00D93453"/>
    <w:rsid w:val="00DC524D"/>
    <w:rsid w:val="00E071D6"/>
    <w:rsid w:val="00ED3E0F"/>
    <w:rsid w:val="00F015E4"/>
    <w:rsid w:val="00F13FBC"/>
    <w:rsid w:val="00F1429C"/>
    <w:rsid w:val="00F57F82"/>
    <w:rsid w:val="00F645D4"/>
    <w:rsid w:val="00F75224"/>
    <w:rsid w:val="00F91EAE"/>
    <w:rsid w:val="00FA086C"/>
    <w:rsid w:val="00FA2093"/>
    <w:rsid w:val="00FA357A"/>
    <w:rsid w:val="037D0BC8"/>
    <w:rsid w:val="0845082D"/>
    <w:rsid w:val="09E965F2"/>
    <w:rsid w:val="139840D3"/>
    <w:rsid w:val="143E091F"/>
    <w:rsid w:val="14865FC8"/>
    <w:rsid w:val="150C2DB0"/>
    <w:rsid w:val="1E761F05"/>
    <w:rsid w:val="1FC7205C"/>
    <w:rsid w:val="228B3D05"/>
    <w:rsid w:val="23873233"/>
    <w:rsid w:val="26A66480"/>
    <w:rsid w:val="284E74F8"/>
    <w:rsid w:val="2ADB48E8"/>
    <w:rsid w:val="36687282"/>
    <w:rsid w:val="377C966A"/>
    <w:rsid w:val="38EF7AD8"/>
    <w:rsid w:val="3E1672E6"/>
    <w:rsid w:val="415F08D8"/>
    <w:rsid w:val="44E2230F"/>
    <w:rsid w:val="48B51347"/>
    <w:rsid w:val="491B45FA"/>
    <w:rsid w:val="4A55216A"/>
    <w:rsid w:val="4FE0696A"/>
    <w:rsid w:val="55673508"/>
    <w:rsid w:val="59595A6F"/>
    <w:rsid w:val="599330CA"/>
    <w:rsid w:val="60D5009F"/>
    <w:rsid w:val="63E6C4E2"/>
    <w:rsid w:val="64AC2E11"/>
    <w:rsid w:val="660721C9"/>
    <w:rsid w:val="661E6C75"/>
    <w:rsid w:val="67F75FF5"/>
    <w:rsid w:val="681D4831"/>
    <w:rsid w:val="692E4B19"/>
    <w:rsid w:val="69513EF7"/>
    <w:rsid w:val="6BF3256F"/>
    <w:rsid w:val="6CE7018A"/>
    <w:rsid w:val="6E3E3F2D"/>
    <w:rsid w:val="70C0427B"/>
    <w:rsid w:val="715B2F02"/>
    <w:rsid w:val="76A548F2"/>
    <w:rsid w:val="7765772E"/>
    <w:rsid w:val="77867685"/>
    <w:rsid w:val="781F36B6"/>
    <w:rsid w:val="790627AD"/>
    <w:rsid w:val="7ADC59FA"/>
    <w:rsid w:val="7DDD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F8B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20F8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20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720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0F8B"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720F8B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720F8B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财政支出绩效评价报告</dc:title>
  <dc:creator>lhn</dc:creator>
  <cp:lastModifiedBy>吴茜</cp:lastModifiedBy>
  <cp:revision>9</cp:revision>
  <cp:lastPrinted>2022-04-06T15:17:00Z</cp:lastPrinted>
  <dcterms:created xsi:type="dcterms:W3CDTF">2019-02-12T22:26:00Z</dcterms:created>
  <dcterms:modified xsi:type="dcterms:W3CDTF">2022-04-06T09:41:00Z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648B4CDB262047CF90BF292D49B915E0</vt:lpwstr>
  </property>
</Properties>
</file>