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8B" w:rsidRDefault="00A67063">
      <w:pPr>
        <w:jc w:val="center"/>
        <w:rPr>
          <w:rFonts w:ascii="宋体" w:eastAsia="宋体" w:hAnsi="宋体" w:cs="宋体"/>
          <w:b/>
          <w:sz w:val="36"/>
          <w:szCs w:val="44"/>
        </w:rPr>
      </w:pPr>
      <w:r>
        <w:rPr>
          <w:rFonts w:ascii="Arial" w:eastAsia="宋体" w:hAnsi="Arial" w:cs="Arial" w:hint="eastAsia"/>
          <w:b/>
          <w:sz w:val="36"/>
          <w:szCs w:val="44"/>
        </w:rPr>
        <w:t>202</w:t>
      </w:r>
      <w:r>
        <w:rPr>
          <w:rFonts w:ascii="Arial" w:eastAsia="宋体" w:hAnsi="Arial" w:cs="Arial"/>
          <w:b/>
          <w:sz w:val="36"/>
          <w:szCs w:val="44"/>
        </w:rPr>
        <w:t>1</w:t>
      </w:r>
      <w:r w:rsidR="00623046">
        <w:rPr>
          <w:rFonts w:ascii="宋体" w:eastAsia="宋体" w:hAnsi="宋体" w:cs="宋体" w:hint="eastAsia"/>
          <w:b/>
          <w:sz w:val="36"/>
          <w:szCs w:val="44"/>
        </w:rPr>
        <w:t>年度业务运行经费</w:t>
      </w:r>
      <w:r>
        <w:rPr>
          <w:rFonts w:ascii="宋体" w:eastAsia="宋体" w:hAnsi="宋体" w:cs="宋体" w:hint="eastAsia"/>
          <w:b/>
          <w:sz w:val="36"/>
          <w:szCs w:val="44"/>
        </w:rPr>
        <w:t>绩效自评报告</w:t>
      </w:r>
    </w:p>
    <w:p w:rsidR="00623046" w:rsidRDefault="00623046">
      <w:pPr>
        <w:jc w:val="center"/>
        <w:rPr>
          <w:rFonts w:ascii="宋体" w:eastAsia="宋体" w:hAnsi="宋体" w:cs="宋体"/>
          <w:b/>
          <w:sz w:val="36"/>
          <w:szCs w:val="44"/>
        </w:rPr>
      </w:pPr>
    </w:p>
    <w:p w:rsidR="00720F8B" w:rsidRDefault="00A67063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一、绩效目标完成情况分析</w:t>
      </w:r>
    </w:p>
    <w:p w:rsidR="00720F8B" w:rsidRDefault="00A67063" w:rsidP="00623046">
      <w:pPr>
        <w:ind w:firstLineChars="200" w:firstLine="600"/>
        <w:outlineLvl w:val="0"/>
        <w:rPr>
          <w:rFonts w:ascii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（一）资金投入情况分析。</w:t>
      </w:r>
    </w:p>
    <w:p w:rsidR="00720F8B" w:rsidRDefault="00AD4AAB">
      <w:pPr>
        <w:ind w:firstLineChars="200" w:firstLine="600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仿宋_GB2312" w:hint="eastAsia"/>
          <w:szCs w:val="32"/>
        </w:rPr>
        <w:t>2021年我委</w:t>
      </w:r>
      <w:r w:rsidR="004C2BEC">
        <w:rPr>
          <w:rFonts w:ascii="仿宋_GB2312" w:hint="eastAsia"/>
          <w:szCs w:val="32"/>
        </w:rPr>
        <w:t>招商引资工作经</w:t>
      </w:r>
      <w:r>
        <w:rPr>
          <w:rFonts w:ascii="仿宋_GB2312" w:hint="eastAsia"/>
          <w:szCs w:val="32"/>
        </w:rPr>
        <w:t>费财政拨款</w:t>
      </w:r>
      <w:r w:rsidR="00A67063">
        <w:rPr>
          <w:rFonts w:ascii="仿宋_GB2312" w:hint="eastAsia"/>
          <w:szCs w:val="32"/>
        </w:rPr>
        <w:t>预算数</w:t>
      </w:r>
      <w:r>
        <w:rPr>
          <w:rFonts w:ascii="仿宋_GB2312" w:hint="eastAsia"/>
          <w:szCs w:val="32"/>
        </w:rPr>
        <w:t>为</w:t>
      </w:r>
      <w:r w:rsidR="004C2BEC">
        <w:rPr>
          <w:rFonts w:ascii="仿宋_GB2312" w:hint="eastAsia"/>
          <w:szCs w:val="32"/>
        </w:rPr>
        <w:t>30</w:t>
      </w:r>
      <w:r w:rsidR="00A67063">
        <w:rPr>
          <w:rFonts w:ascii="仿宋_GB2312" w:hint="eastAsia"/>
          <w:szCs w:val="32"/>
        </w:rPr>
        <w:t>万元，实际完成</w:t>
      </w:r>
      <w:r>
        <w:rPr>
          <w:rFonts w:ascii="仿宋_GB2312" w:hint="eastAsia"/>
          <w:szCs w:val="32"/>
        </w:rPr>
        <w:t>数为</w:t>
      </w:r>
      <w:r w:rsidR="004C2BEC">
        <w:rPr>
          <w:rFonts w:ascii="仿宋_GB2312" w:hint="eastAsia"/>
          <w:szCs w:val="32"/>
        </w:rPr>
        <w:t>30</w:t>
      </w:r>
      <w:r w:rsidR="00A67063">
        <w:rPr>
          <w:rFonts w:ascii="仿宋_GB2312" w:hint="eastAsia"/>
          <w:szCs w:val="32"/>
        </w:rPr>
        <w:t>万元。</w:t>
      </w:r>
    </w:p>
    <w:p w:rsidR="00720F8B" w:rsidRDefault="00A67063" w:rsidP="00623046">
      <w:pPr>
        <w:numPr>
          <w:ilvl w:val="0"/>
          <w:numId w:val="1"/>
        </w:numPr>
        <w:ind w:firstLineChars="200" w:firstLine="600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总体绩效目标完成情况分析。</w:t>
      </w:r>
    </w:p>
    <w:p w:rsidR="00720F8B" w:rsidRDefault="00A67063">
      <w:pPr>
        <w:ind w:firstLineChars="200" w:firstLine="600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仿宋_GB2312" w:hint="eastAsia"/>
          <w:szCs w:val="32"/>
        </w:rPr>
        <w:t>市发展改革委</w:t>
      </w:r>
      <w:r w:rsidR="003C7A35">
        <w:rPr>
          <w:rFonts w:ascii="仿宋_GB2312" w:hint="eastAsia"/>
          <w:szCs w:val="32"/>
        </w:rPr>
        <w:t>预定2021年完成</w:t>
      </w:r>
      <w:r w:rsidR="004C2BEC">
        <w:rPr>
          <w:rFonts w:ascii="仿宋_GB2312" w:hint="eastAsia"/>
          <w:szCs w:val="32"/>
        </w:rPr>
        <w:t>招商引资相关</w:t>
      </w:r>
      <w:r w:rsidR="003C7A35">
        <w:rPr>
          <w:rFonts w:ascii="仿宋_GB2312" w:hint="eastAsia"/>
          <w:szCs w:val="32"/>
        </w:rPr>
        <w:t>业务运行经费支出共计7万元。</w:t>
      </w:r>
    </w:p>
    <w:p w:rsidR="00720F8B" w:rsidRDefault="00A67063" w:rsidP="00623046">
      <w:pPr>
        <w:numPr>
          <w:ilvl w:val="0"/>
          <w:numId w:val="1"/>
        </w:numPr>
        <w:ind w:firstLineChars="200" w:firstLine="600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绩效指标完成情况分析。</w:t>
      </w:r>
    </w:p>
    <w:p w:rsidR="00720F8B" w:rsidRDefault="003C7A35">
      <w:pPr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全年紧紧围绕</w:t>
      </w:r>
      <w:r w:rsidR="004C2BEC">
        <w:rPr>
          <w:rFonts w:ascii="仿宋_GB2312" w:hint="eastAsia"/>
          <w:szCs w:val="32"/>
        </w:rPr>
        <w:t>招商引资</w:t>
      </w:r>
      <w:r>
        <w:rPr>
          <w:rFonts w:ascii="仿宋_GB2312" w:hint="eastAsia"/>
          <w:szCs w:val="32"/>
        </w:rPr>
        <w:t>工作目标展开业务</w:t>
      </w:r>
      <w:r w:rsidR="007E110B">
        <w:rPr>
          <w:rFonts w:ascii="仿宋_GB2312" w:hint="eastAsia"/>
          <w:szCs w:val="32"/>
        </w:rPr>
        <w:t>运行</w:t>
      </w:r>
      <w:r w:rsidR="00A67063">
        <w:rPr>
          <w:rFonts w:ascii="仿宋_GB2312" w:hint="eastAsia"/>
          <w:szCs w:val="32"/>
        </w:rPr>
        <w:t>，</w:t>
      </w:r>
      <w:r w:rsidR="004C2BEC">
        <w:rPr>
          <w:rFonts w:ascii="仿宋_GB2312" w:hint="eastAsia"/>
          <w:szCs w:val="32"/>
        </w:rPr>
        <w:t>根据产业集聚开展各种形式的产业链招商、专题项目对接等工作，</w:t>
      </w:r>
      <w:r w:rsidR="007E110B">
        <w:rPr>
          <w:rFonts w:ascii="仿宋_GB2312" w:hint="eastAsia"/>
          <w:szCs w:val="32"/>
        </w:rPr>
        <w:t>支出事项主要为</w:t>
      </w:r>
      <w:r w:rsidR="004C2BEC">
        <w:rPr>
          <w:rFonts w:ascii="仿宋_GB2312" w:hint="eastAsia"/>
          <w:szCs w:val="32"/>
        </w:rPr>
        <w:t>招商引资</w:t>
      </w:r>
      <w:r w:rsidR="007E110B" w:rsidRPr="007E110B">
        <w:rPr>
          <w:rFonts w:ascii="仿宋_GB2312" w:hint="eastAsia"/>
          <w:szCs w:val="32"/>
        </w:rPr>
        <w:t>相关</w:t>
      </w:r>
      <w:r w:rsidR="004C2BEC">
        <w:rPr>
          <w:rFonts w:ascii="仿宋_GB2312" w:hint="eastAsia"/>
          <w:szCs w:val="32"/>
        </w:rPr>
        <w:t>会议费、对接</w:t>
      </w:r>
      <w:r w:rsidR="007E110B" w:rsidRPr="007E110B">
        <w:rPr>
          <w:rFonts w:ascii="仿宋_GB2312" w:hint="eastAsia"/>
          <w:szCs w:val="32"/>
        </w:rPr>
        <w:t>工作</w:t>
      </w:r>
      <w:r w:rsidR="004C2BEC">
        <w:rPr>
          <w:rFonts w:ascii="仿宋_GB2312" w:hint="eastAsia"/>
          <w:szCs w:val="32"/>
        </w:rPr>
        <w:t>所产生的差旅费及接待</w:t>
      </w:r>
      <w:r w:rsidR="007E110B" w:rsidRPr="007E110B">
        <w:rPr>
          <w:rFonts w:ascii="仿宋_GB2312" w:hint="eastAsia"/>
          <w:szCs w:val="32"/>
        </w:rPr>
        <w:t>费等成本支出</w:t>
      </w:r>
      <w:r w:rsidR="007E110B">
        <w:rPr>
          <w:rFonts w:ascii="仿宋_GB2312" w:hint="eastAsia"/>
          <w:szCs w:val="32"/>
        </w:rPr>
        <w:t>，</w:t>
      </w:r>
      <w:r w:rsidR="00A67063">
        <w:rPr>
          <w:rFonts w:ascii="仿宋_GB2312" w:hint="eastAsia"/>
          <w:szCs w:val="32"/>
        </w:rPr>
        <w:t>相关工作均已完成。</w:t>
      </w:r>
    </w:p>
    <w:p w:rsidR="00720F8B" w:rsidRDefault="00A67063">
      <w:pPr>
        <w:ind w:firstLineChars="200" w:firstLine="600"/>
        <w:rPr>
          <w:rFonts w:ascii="仿宋_GB2312"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二、偏离绩效目标的原因和下一步改进措施</w:t>
      </w:r>
    </w:p>
    <w:p w:rsidR="00720F8B" w:rsidRDefault="00617390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总体绩效目标和绩效指标已完成。下一步市发展改革委将继续专题项目</w:t>
      </w:r>
      <w:r w:rsidR="00A67063">
        <w:rPr>
          <w:rFonts w:ascii="仿宋_GB2312" w:hint="eastAsia"/>
          <w:szCs w:val="32"/>
        </w:rPr>
        <w:t>对接</w:t>
      </w:r>
      <w:r w:rsidR="00BD4ADC">
        <w:rPr>
          <w:rFonts w:ascii="仿宋_GB2312" w:hint="eastAsia"/>
          <w:szCs w:val="32"/>
        </w:rPr>
        <w:t>，</w:t>
      </w:r>
      <w:r w:rsidR="00A67063">
        <w:rPr>
          <w:rFonts w:ascii="仿宋_GB2312" w:hint="eastAsia"/>
          <w:szCs w:val="32"/>
        </w:rPr>
        <w:t>积极推进</w:t>
      </w:r>
      <w:r>
        <w:rPr>
          <w:rFonts w:ascii="仿宋_GB2312" w:hint="eastAsia"/>
          <w:szCs w:val="32"/>
        </w:rPr>
        <w:t>招商引资</w:t>
      </w:r>
      <w:r w:rsidR="00A67063">
        <w:rPr>
          <w:rFonts w:ascii="仿宋_GB2312" w:hint="eastAsia"/>
          <w:szCs w:val="32"/>
        </w:rPr>
        <w:t>相关工作。</w:t>
      </w:r>
    </w:p>
    <w:p w:rsidR="00720F8B" w:rsidRDefault="00A67063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三、绩效自评结果拟应用和公开情况</w:t>
      </w:r>
    </w:p>
    <w:p w:rsidR="00720F8B" w:rsidRDefault="00720F8B">
      <w:pPr>
        <w:ind w:firstLineChars="200" w:firstLine="600"/>
        <w:rPr>
          <w:rFonts w:ascii="黑体" w:eastAsia="黑体" w:hAnsi="黑体" w:cs="黑体"/>
          <w:bCs/>
          <w:szCs w:val="32"/>
        </w:rPr>
      </w:pPr>
    </w:p>
    <w:p w:rsidR="00720F8B" w:rsidRDefault="00A67063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四、其他需要说明的问题</w:t>
      </w:r>
    </w:p>
    <w:p w:rsidR="00720F8B" w:rsidRDefault="00C40C3C" w:rsidP="00623046">
      <w:pPr>
        <w:ind w:firstLineChars="200" w:firstLine="600"/>
      </w:pPr>
      <w:r>
        <w:rPr>
          <w:rFonts w:hint="eastAsia"/>
        </w:rPr>
        <w:t>无</w:t>
      </w:r>
    </w:p>
    <w:sectPr w:rsidR="00720F8B" w:rsidSect="00720F8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A2" w:rsidRDefault="00BB63A2" w:rsidP="00720F8B">
      <w:r>
        <w:separator/>
      </w:r>
    </w:p>
  </w:endnote>
  <w:endnote w:type="continuationSeparator" w:id="1">
    <w:p w:rsidR="00BB63A2" w:rsidRDefault="00BB63A2" w:rsidP="00720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8B" w:rsidRDefault="00720F8B">
    <w:pPr>
      <w:pStyle w:val="a4"/>
      <w:jc w:val="center"/>
    </w:pPr>
  </w:p>
  <w:p w:rsidR="00720F8B" w:rsidRDefault="00720F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A2" w:rsidRDefault="00BB63A2" w:rsidP="00720F8B">
      <w:r>
        <w:separator/>
      </w:r>
    </w:p>
  </w:footnote>
  <w:footnote w:type="continuationSeparator" w:id="1">
    <w:p w:rsidR="00BB63A2" w:rsidRDefault="00BB63A2" w:rsidP="00720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FF6C6B"/>
    <w:multiLevelType w:val="singleLevel"/>
    <w:tmpl w:val="B9FF6C6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F82"/>
    <w:rsid w:val="FFEFE5FB"/>
    <w:rsid w:val="000101E1"/>
    <w:rsid w:val="000732DA"/>
    <w:rsid w:val="00075CDC"/>
    <w:rsid w:val="000B0C25"/>
    <w:rsid w:val="000B1E8F"/>
    <w:rsid w:val="000B6964"/>
    <w:rsid w:val="00103656"/>
    <w:rsid w:val="00103D16"/>
    <w:rsid w:val="00111638"/>
    <w:rsid w:val="00111928"/>
    <w:rsid w:val="0012041C"/>
    <w:rsid w:val="00164D84"/>
    <w:rsid w:val="00173016"/>
    <w:rsid w:val="0017509C"/>
    <w:rsid w:val="001808CA"/>
    <w:rsid w:val="001A197D"/>
    <w:rsid w:val="001A4E46"/>
    <w:rsid w:val="001C751F"/>
    <w:rsid w:val="001E03FE"/>
    <w:rsid w:val="002123E8"/>
    <w:rsid w:val="00250053"/>
    <w:rsid w:val="002723CA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C7A35"/>
    <w:rsid w:val="003D2CB9"/>
    <w:rsid w:val="00413F12"/>
    <w:rsid w:val="00493012"/>
    <w:rsid w:val="004C2BEC"/>
    <w:rsid w:val="004D2137"/>
    <w:rsid w:val="005B53E7"/>
    <w:rsid w:val="005C2F61"/>
    <w:rsid w:val="005D1514"/>
    <w:rsid w:val="005D7CC3"/>
    <w:rsid w:val="00605EDC"/>
    <w:rsid w:val="00617390"/>
    <w:rsid w:val="006218A1"/>
    <w:rsid w:val="00623046"/>
    <w:rsid w:val="00682A10"/>
    <w:rsid w:val="006A30E4"/>
    <w:rsid w:val="006A74BF"/>
    <w:rsid w:val="006C1CEE"/>
    <w:rsid w:val="006D5A86"/>
    <w:rsid w:val="00707C2E"/>
    <w:rsid w:val="00713045"/>
    <w:rsid w:val="00720F8B"/>
    <w:rsid w:val="00722A7D"/>
    <w:rsid w:val="00724A6B"/>
    <w:rsid w:val="0073331B"/>
    <w:rsid w:val="00733C2D"/>
    <w:rsid w:val="00756C7F"/>
    <w:rsid w:val="007D7E6E"/>
    <w:rsid w:val="007E110B"/>
    <w:rsid w:val="00850797"/>
    <w:rsid w:val="00853FC4"/>
    <w:rsid w:val="008720F1"/>
    <w:rsid w:val="00882EFA"/>
    <w:rsid w:val="00895ECD"/>
    <w:rsid w:val="008B2F56"/>
    <w:rsid w:val="008B5BF3"/>
    <w:rsid w:val="008F0996"/>
    <w:rsid w:val="00903791"/>
    <w:rsid w:val="009600BD"/>
    <w:rsid w:val="00961C83"/>
    <w:rsid w:val="0096452C"/>
    <w:rsid w:val="009922BC"/>
    <w:rsid w:val="009E0D8C"/>
    <w:rsid w:val="00A02AF3"/>
    <w:rsid w:val="00A25077"/>
    <w:rsid w:val="00A610CC"/>
    <w:rsid w:val="00A67063"/>
    <w:rsid w:val="00A84878"/>
    <w:rsid w:val="00A8737E"/>
    <w:rsid w:val="00AA19AF"/>
    <w:rsid w:val="00AB1C6B"/>
    <w:rsid w:val="00AD4AAB"/>
    <w:rsid w:val="00AE1015"/>
    <w:rsid w:val="00AF79EB"/>
    <w:rsid w:val="00B71CDA"/>
    <w:rsid w:val="00BB07F9"/>
    <w:rsid w:val="00BB63A2"/>
    <w:rsid w:val="00BC6882"/>
    <w:rsid w:val="00BD3FE0"/>
    <w:rsid w:val="00BD4ADC"/>
    <w:rsid w:val="00BE58CF"/>
    <w:rsid w:val="00BF30C5"/>
    <w:rsid w:val="00C40C3C"/>
    <w:rsid w:val="00CA5578"/>
    <w:rsid w:val="00CA7DAA"/>
    <w:rsid w:val="00CD440E"/>
    <w:rsid w:val="00D04826"/>
    <w:rsid w:val="00D367DF"/>
    <w:rsid w:val="00D63908"/>
    <w:rsid w:val="00D8718A"/>
    <w:rsid w:val="00D93453"/>
    <w:rsid w:val="00DC524D"/>
    <w:rsid w:val="00E071D6"/>
    <w:rsid w:val="00ED3E0F"/>
    <w:rsid w:val="00F015E4"/>
    <w:rsid w:val="00F13FBC"/>
    <w:rsid w:val="00F1429C"/>
    <w:rsid w:val="00F57F82"/>
    <w:rsid w:val="00F645D4"/>
    <w:rsid w:val="00F75224"/>
    <w:rsid w:val="00F91EAE"/>
    <w:rsid w:val="00FA086C"/>
    <w:rsid w:val="00FA2093"/>
    <w:rsid w:val="00FA357A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3873233"/>
    <w:rsid w:val="26A66480"/>
    <w:rsid w:val="284E74F8"/>
    <w:rsid w:val="2ADB48E8"/>
    <w:rsid w:val="36687282"/>
    <w:rsid w:val="377C966A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3E6C4E2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0C0427B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F8B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20F8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20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20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0F8B"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720F8B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20F8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吴茜</cp:lastModifiedBy>
  <cp:revision>11</cp:revision>
  <cp:lastPrinted>2022-04-06T15:17:00Z</cp:lastPrinted>
  <dcterms:created xsi:type="dcterms:W3CDTF">2019-02-12T22:26:00Z</dcterms:created>
  <dcterms:modified xsi:type="dcterms:W3CDTF">2022-04-06T09:50:00Z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648B4CDB262047CF90BF292D49B915E0</vt:lpwstr>
  </property>
</Properties>
</file>